
<file path=[Content_Types].xml><?xml version="1.0" encoding="utf-8"?>
<Types xmlns="http://schemas.openxmlformats.org/package/2006/content-types">
  <Default ContentType="application/xml" Extension="xml"/>
  <Default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orbel" w:cs="Corbel" w:eastAsia="Corbel" w:hAnsi="Corbel"/>
          <w:sz w:val="24"/>
          <w:szCs w:val="24"/>
        </w:rPr>
      </w:pPr>
      <w:r w:rsidDel="00000000" w:rsidR="00000000" w:rsidRPr="00000000">
        <w:rPr>
          <w:rFonts w:ascii="Calibri" w:cs="Calibri" w:eastAsia="Calibri" w:hAnsi="Calibri"/>
          <w:rtl w:val="0"/>
        </w:rPr>
        <w:t xml:space="preserve"> </w:t>
        <w:br w:type="textWrapping"/>
      </w:r>
      <w:r w:rsidDel="00000000" w:rsidR="00000000" w:rsidRPr="00000000">
        <w:rPr>
          <w:rFonts w:ascii="Corbel" w:cs="Corbel" w:eastAsia="Corbel" w:hAnsi="Corbel"/>
          <w:b w:val="1"/>
          <w:color w:val="00b050"/>
          <w:sz w:val="32"/>
          <w:szCs w:val="32"/>
          <w:rtl w:val="0"/>
        </w:rPr>
        <w:t xml:space="preserve">AMAMENTE </w:t>
      </w:r>
      <w:r w:rsidDel="00000000" w:rsidR="00000000" w:rsidRPr="00000000">
        <w:rPr>
          <w:rFonts w:ascii="Corbel" w:cs="Corbel" w:eastAsia="Corbel" w:hAnsi="Corbel"/>
          <w:sz w:val="24"/>
          <w:szCs w:val="24"/>
          <w:rtl w:val="0"/>
        </w:rPr>
        <w:t xml:space="preserve">da 15 anni é Centro Psicologico e Logopedico Accreditato Ats per l'emissione di Diagnosi e Certificazioni diagnostiche a norma di legge e valide per la scuola di ogni ordine e grado.  </w:t>
      </w:r>
    </w:p>
    <w:p w:rsidR="00000000" w:rsidDel="00000000" w:rsidP="00000000" w:rsidRDefault="00000000" w:rsidRPr="00000000" w14:paraId="00000002">
      <w:pPr>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Con le sue tre sedi, il Centro è riferimento d'eccellenza per il territorio di Milano e hinterland per i servizi di prevenzione, consulenza, diagnosi in età evolutiva e adulta e specializzato nel trattamento nelle difficoltà di sviluppo neuropsicologico, di apprendimento ed emotive, con particolare attenzione all'identificazione e sostegno del Potenziale, attraverso un approccio che si contraddistingue per l'accoglienza a 360 gradi dei bisogni psicologici della Famiglia, e un metodo Positivo ed esperienziale, basato sul gioco e la relazione. </w:t>
      </w:r>
    </w:p>
    <w:p w:rsidR="00000000" w:rsidDel="00000000" w:rsidP="00000000" w:rsidRDefault="00000000" w:rsidRPr="00000000" w14:paraId="00000003">
      <w:pPr>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L’équipe multidisciplinare, composta da donne e mamme, selezionate tra le migliori specialiste in neuropsicologia, psicoterapia e logopedia, sarà in grado di valutare accuratamente il caso e, sulla base delle necessità, intervenire a tutto tondo per sostenere il benessere e recuperare le difficoltá, con interventi personalizzati e mirati a sostegno del singolo e/o del sistema famiglia-scuola. </w:t>
      </w:r>
    </w:p>
    <w:p w:rsidR="00000000" w:rsidDel="00000000" w:rsidP="00000000" w:rsidRDefault="00000000" w:rsidRPr="00000000" w14:paraId="00000004">
      <w:pPr>
        <w:rPr>
          <w:rFonts w:ascii="Quattrocento Sans" w:cs="Quattrocento Sans" w:eastAsia="Quattrocento Sans" w:hAnsi="Quattrocento Sans"/>
          <w:sz w:val="18"/>
          <w:szCs w:val="18"/>
        </w:rPr>
      </w:pPr>
      <w:r w:rsidDel="00000000" w:rsidR="00000000" w:rsidRPr="00000000">
        <w:rPr>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5">
      <w:pPr>
        <w:rPr>
          <w:rFonts w:ascii="Corbel" w:cs="Corbel" w:eastAsia="Corbel" w:hAnsi="Corbel"/>
          <w:sz w:val="24"/>
          <w:szCs w:val="24"/>
        </w:rPr>
      </w:pPr>
      <w:r w:rsidDel="00000000" w:rsidR="00000000" w:rsidRPr="00000000">
        <w:rPr>
          <w:rFonts w:ascii="Corbel" w:cs="Corbel" w:eastAsia="Corbel" w:hAnsi="Corbel"/>
          <w:sz w:val="24"/>
          <w:szCs w:val="24"/>
          <w:rtl w:val="0"/>
        </w:rPr>
        <w:t xml:space="preserve">Il metodo Amamente: </w:t>
      </w:r>
    </w:p>
    <w:p w:rsidR="00000000" w:rsidDel="00000000" w:rsidP="00000000" w:rsidRDefault="00000000" w:rsidRPr="00000000" w14:paraId="0000000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Si fonda sui più recenti studi nell’ambito della Psicologia Positiva e delle neuroscienze cognitive. </w:t>
        <w:br w:type="textWrapping"/>
        <w:t xml:space="preserve"> </w:t>
      </w:r>
    </w:p>
    <w:p w:rsidR="00000000" w:rsidDel="00000000" w:rsidP="00000000" w:rsidRDefault="00000000" w:rsidRPr="00000000" w14:paraId="0000000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È altamente personalizzato e centrato sui bisogni concreti  </w:t>
        <w:br w:type="textWrapping"/>
        <w:t xml:space="preserve"> </w:t>
      </w:r>
    </w:p>
    <w:p w:rsidR="00000000" w:rsidDel="00000000" w:rsidP="00000000" w:rsidRDefault="00000000" w:rsidRPr="00000000" w14:paraId="0000000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Vanta articoli, pubblicazioni, e importanti collaborazioni: casa editrice Erickson, Università Cattolica Sacro Cuore, Servizio SPAEE UNICATT, Opera San Francesco, Associazione IAG, Uni Pegaso…  </w:t>
        <w:br w:type="textWrapping"/>
        <w:t xml:space="preserve"> </w:t>
      </w:r>
    </w:p>
    <w:p w:rsidR="00000000" w:rsidDel="00000000" w:rsidP="00000000" w:rsidRDefault="00000000" w:rsidRPr="00000000" w14:paraId="0000000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É frutto di 15 anni di esperienza e ricerca sul campo con migliaia di famiglie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08" w:right="2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orbel" w:cs="Corbel" w:eastAsia="Corbel" w:hAnsi="Corbel"/>
          <w:b w:val="1"/>
          <w:i w:val="0"/>
          <w:smallCaps w:val="0"/>
          <w:strike w:val="0"/>
          <w:color w:val="00b050"/>
          <w:sz w:val="32"/>
          <w:szCs w:val="32"/>
          <w:u w:val="none"/>
          <w:shd w:fill="auto" w:val="clear"/>
          <w:vertAlign w:val="baseline"/>
          <w:rtl w:val="0"/>
        </w:rPr>
        <w:t xml:space="preserve">Gentile cliente</w:t>
      </w:r>
      <w:r w:rsidDel="00000000" w:rsidR="00000000" w:rsidRPr="00000000">
        <w:rPr>
          <w:rFonts w:ascii="Corbel" w:cs="Corbel" w:eastAsia="Corbel" w:hAnsi="Corbel"/>
          <w:b w:val="1"/>
          <w:i w:val="0"/>
          <w:smallCaps w:val="0"/>
          <w:strike w:val="0"/>
          <w:color w:val="00b05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spacing w:after="200" w:line="240" w:lineRule="auto"/>
        <w:ind w:left="108" w:right="204" w:firstLine="0"/>
        <w:jc w:val="both"/>
        <w:rPr>
          <w:rFonts w:ascii="Times New Roman" w:cs="Times New Roman" w:eastAsia="Times New Roman" w:hAnsi="Times New Roman"/>
          <w:sz w:val="24"/>
          <w:szCs w:val="24"/>
        </w:rPr>
      </w:pPr>
      <w:r w:rsidDel="00000000" w:rsidR="00000000" w:rsidRPr="00000000">
        <w:rPr>
          <w:rFonts w:ascii="Corbel" w:cs="Corbel" w:eastAsia="Corbel" w:hAnsi="Corbel"/>
          <w:color w:val="000000"/>
          <w:sz w:val="24"/>
          <w:szCs w:val="24"/>
          <w:rtl w:val="0"/>
        </w:rPr>
        <w:t xml:space="preserve">sulla base dell’analisi delle vostre attuali necessità, proponiamo il seguente percorso di intervento: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b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spacing w:after="200" w:line="240" w:lineRule="auto"/>
        <w:ind w:left="108" w:right="204" w:firstLine="0"/>
        <w:jc w:val="center"/>
        <w:rPr>
          <w:rFonts w:ascii="Times New Roman" w:cs="Times New Roman" w:eastAsia="Times New Roman" w:hAnsi="Times New Roman"/>
          <w:sz w:val="24"/>
          <w:szCs w:val="24"/>
        </w:rPr>
      </w:pPr>
      <w:r w:rsidDel="00000000" w:rsidR="00000000" w:rsidRPr="00000000">
        <w:rPr>
          <w:rFonts w:ascii="Corbel" w:cs="Corbel" w:eastAsia="Corbel" w:hAnsi="Corbel"/>
          <w:b w:val="1"/>
          <w:color w:val="00b050"/>
          <w:sz w:val="28"/>
          <w:szCs w:val="28"/>
          <w:rtl w:val="0"/>
        </w:rPr>
        <w:t xml:space="preserve">EMOTIVAMENTE</w:t>
      </w:r>
      <w:r w:rsidDel="00000000" w:rsidR="00000000" w:rsidRPr="00000000">
        <w:rPr>
          <w:rtl w:val="0"/>
        </w:rPr>
      </w:r>
    </w:p>
    <w:p w:rsidR="00000000" w:rsidDel="00000000" w:rsidP="00000000" w:rsidRDefault="00000000" w:rsidRPr="00000000" w14:paraId="0000000E">
      <w:pPr>
        <w:spacing w:after="200" w:line="240" w:lineRule="auto"/>
        <w:ind w:left="108" w:right="204" w:firstLine="0"/>
        <w:jc w:val="center"/>
        <w:rPr>
          <w:rFonts w:ascii="Corbel" w:cs="Corbel" w:eastAsia="Corbel" w:hAnsi="Corbel"/>
          <w:b w:val="1"/>
          <w:color w:val="00b050"/>
          <w:sz w:val="28"/>
          <w:szCs w:val="28"/>
        </w:rPr>
      </w:pPr>
      <w:r w:rsidDel="00000000" w:rsidR="00000000" w:rsidRPr="00000000">
        <w:rPr>
          <w:rFonts w:ascii="Corbel" w:cs="Corbel" w:eastAsia="Corbel" w:hAnsi="Corbel"/>
          <w:b w:val="1"/>
          <w:color w:val="00b050"/>
          <w:sz w:val="28"/>
          <w:szCs w:val="28"/>
          <w:rtl w:val="0"/>
        </w:rPr>
        <w:t xml:space="preserve">PACCHETTO DA 10 INCONTRI DI GRUPPO RINNOVABILE </w:t>
        <w:br w:type="textWrapping"/>
        <w:t xml:space="preserve">Percorso settimanale</w:t>
      </w:r>
    </w:p>
    <w:p w:rsidR="00000000" w:rsidDel="00000000" w:rsidP="00000000" w:rsidRDefault="00000000" w:rsidRPr="00000000" w14:paraId="0000000F">
      <w:pPr>
        <w:spacing w:after="200" w:line="240" w:lineRule="auto"/>
        <w:ind w:left="108" w:right="204" w:firstLine="0"/>
        <w:jc w:val="both"/>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 L’Intelligenza Emotiva (P. Salovey e J.D. Mayer) è il linguaggio delle emozioni, cioè la capacità di riconoscere i propri sentimenti e quelli degli altri, di motivare noi stessi e di gestire positivamente le nostre emozioni, tanto interiormente, quanto nelle relazioni sociali. Tale abilità viene appresa ed è trasmissibile, e si rivela fondamentale nella promozione del benessere e nella prevenzione del disagio psicologico nell’infanzia, nell’adolescenza e nell’età adulta.</w:t>
        <w:br w:type="textWrapping"/>
        <w:t xml:space="preserve">Le neuroscienze confermano che bambini emotivamente competenti, sono in grado di instaurare relazioni positive, far fronte alle difficoltà, risolvere conflitti e problemi, comunicando positivamente con l'altro, e trovare soluzioni per il proprio successo.</w:t>
      </w:r>
    </w:p>
    <w:p w:rsidR="00000000" w:rsidDel="00000000" w:rsidP="00000000" w:rsidRDefault="00000000" w:rsidRPr="00000000" w14:paraId="00000010">
      <w:pPr>
        <w:spacing w:after="200" w:line="240" w:lineRule="auto"/>
        <w:ind w:left="108" w:right="204" w:firstLine="0"/>
        <w:jc w:val="both"/>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Le ricerche dimostrano inoltre che figli emotivamente allenati ottengono migliori risultati a scuola, stanno meglio in salute e stabiliscono relazioni più positive con i coetanei, hanno anche minori problemi di comportamento, e riescono a recuperare più rapidamente dopo esperienze negative (resilienza e adattamento) (John Gottman e Joan Declaire).  </w:t>
      </w:r>
    </w:p>
    <w:p w:rsidR="00000000" w:rsidDel="00000000" w:rsidP="00000000" w:rsidRDefault="00000000" w:rsidRPr="00000000" w14:paraId="00000011">
      <w:pPr>
        <w:spacing w:after="200" w:line="240" w:lineRule="auto"/>
        <w:ind w:left="108" w:right="204" w:firstLine="0"/>
        <w:jc w:val="both"/>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12">
      <w:pPr>
        <w:spacing w:after="200" w:line="240" w:lineRule="auto"/>
        <w:ind w:left="108" w:right="204" w:firstLine="0"/>
        <w:rPr>
          <w:rFonts w:ascii="Corbel" w:cs="Corbel" w:eastAsia="Corbel" w:hAnsi="Corbel"/>
          <w:b w:val="1"/>
          <w:color w:val="00b050"/>
          <w:sz w:val="24"/>
          <w:szCs w:val="24"/>
        </w:rPr>
      </w:pPr>
      <w:r w:rsidDel="00000000" w:rsidR="00000000" w:rsidRPr="00000000">
        <w:rPr>
          <w:rFonts w:ascii="Corbel" w:cs="Corbel" w:eastAsia="Corbel" w:hAnsi="Corbel"/>
          <w:b w:val="1"/>
          <w:color w:val="00b050"/>
          <w:sz w:val="24"/>
          <w:szCs w:val="24"/>
          <w:rtl w:val="0"/>
        </w:rPr>
        <w:t xml:space="preserve">IL PROGETTO</w:t>
      </w:r>
    </w:p>
    <w:p w:rsidR="00000000" w:rsidDel="00000000" w:rsidP="00000000" w:rsidRDefault="00000000" w:rsidRPr="00000000" w14:paraId="00000013">
      <w:pPr>
        <w:spacing w:after="200" w:line="240" w:lineRule="auto"/>
        <w:ind w:left="108" w:right="204" w:firstLine="0"/>
        <w:jc w:val="both"/>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I nostri percorsi di gruppo si propongono come laboratorio di esperienze in relazione con sè stessi e l'altro, la guida, i limiti, le regole, le relazioni, in un contesto protetto e positivo, in cui i bambini potranno vivere occasioni finalizzate a favorire la “scoperta” di situazioni e</w:t>
        <w:br w:type="textWrapping"/>
        <w:t xml:space="preserve">contesti emozionali. La relazione, la condivisione, la collaborazione ed il confronto daranno a ciascun bambino la possibilità di comprendere, esternare e gestire meglio sentimenti, emozioni, comportamenti, acquisendo maggiore sicurezza.</w:t>
      </w:r>
    </w:p>
    <w:p w:rsidR="00000000" w:rsidDel="00000000" w:rsidP="00000000" w:rsidRDefault="00000000" w:rsidRPr="00000000" w14:paraId="00000014">
      <w:pPr>
        <w:spacing w:after="200" w:line="240" w:lineRule="auto"/>
        <w:ind w:left="108" w:right="204" w:firstLine="0"/>
        <w:jc w:val="both"/>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15">
      <w:pPr>
        <w:spacing w:after="200" w:line="240" w:lineRule="auto"/>
        <w:ind w:left="142" w:right="204" w:firstLine="0"/>
        <w:jc w:val="both"/>
        <w:rPr>
          <w:rFonts w:ascii="Times New Roman" w:cs="Times New Roman" w:eastAsia="Times New Roman" w:hAnsi="Times New Roman"/>
          <w:sz w:val="24"/>
          <w:szCs w:val="24"/>
        </w:rPr>
      </w:pPr>
      <w:r w:rsidDel="00000000" w:rsidR="00000000" w:rsidRPr="00000000">
        <w:rPr>
          <w:rFonts w:ascii="Corbel" w:cs="Corbel" w:eastAsia="Corbel" w:hAnsi="Corbel"/>
          <w:b w:val="1"/>
          <w:color w:val="00b050"/>
          <w:sz w:val="24"/>
          <w:szCs w:val="24"/>
          <w:rtl w:val="0"/>
        </w:rPr>
        <w:t xml:space="preserve">A CHI È RIVOLTO</w:t>
      </w:r>
      <w:r w:rsidDel="00000000" w:rsidR="00000000" w:rsidRPr="00000000">
        <w:rPr>
          <w:rtl w:val="0"/>
        </w:rPr>
      </w:r>
    </w:p>
    <w:p w:rsidR="00000000" w:rsidDel="00000000" w:rsidP="00000000" w:rsidRDefault="00000000" w:rsidRPr="00000000" w14:paraId="00000016">
      <w:pPr>
        <w:spacing w:after="200" w:line="240" w:lineRule="auto"/>
        <w:ind w:left="108" w:right="204" w:firstLine="0"/>
        <w:jc w:val="both"/>
        <w:rPr>
          <w:rFonts w:ascii="Times New Roman" w:cs="Times New Roman" w:eastAsia="Times New Roman" w:hAnsi="Times New Roman"/>
          <w:sz w:val="24"/>
          <w:szCs w:val="24"/>
        </w:rPr>
      </w:pPr>
      <w:r w:rsidDel="00000000" w:rsidR="00000000" w:rsidRPr="00000000">
        <w:rPr>
          <w:rFonts w:ascii="Corbel" w:cs="Corbel" w:eastAsia="Corbel" w:hAnsi="Corbel"/>
          <w:color w:val="000000"/>
          <w:sz w:val="24"/>
          <w:szCs w:val="24"/>
          <w:rtl w:val="0"/>
        </w:rPr>
        <w:t xml:space="preserve">Il percorso è rivolto a bambini dai 3 ai 5 anni e dai 6 ai 9 anni.  </w:t>
      </w:r>
      <w:r w:rsidDel="00000000" w:rsidR="00000000" w:rsidRPr="00000000">
        <w:rPr>
          <w:rtl w:val="0"/>
        </w:rPr>
      </w:r>
    </w:p>
    <w:p w:rsidR="00000000" w:rsidDel="00000000" w:rsidP="00000000" w:rsidRDefault="00000000" w:rsidRPr="00000000" w14:paraId="00000017">
      <w:pPr>
        <w:spacing w:after="200" w:line="240" w:lineRule="auto"/>
        <w:ind w:left="108" w:right="204" w:firstLine="0"/>
        <w:jc w:val="both"/>
        <w:rPr>
          <w:rFonts w:ascii="Corbel" w:cs="Corbel" w:eastAsia="Corbel" w:hAnsi="Corbel"/>
          <w:color w:val="000000"/>
          <w:sz w:val="24"/>
          <w:szCs w:val="24"/>
        </w:rPr>
      </w:pPr>
      <w:r w:rsidDel="00000000" w:rsidR="00000000" w:rsidRPr="00000000">
        <w:rPr>
          <w:rtl w:val="0"/>
        </w:rPr>
      </w:r>
    </w:p>
    <w:p w:rsidR="00000000" w:rsidDel="00000000" w:rsidP="00000000" w:rsidRDefault="00000000" w:rsidRPr="00000000" w14:paraId="00000018">
      <w:pPr>
        <w:spacing w:after="200" w:line="240" w:lineRule="auto"/>
        <w:ind w:left="142" w:right="204" w:firstLine="0"/>
        <w:jc w:val="both"/>
        <w:rPr>
          <w:rFonts w:ascii="Times New Roman" w:cs="Times New Roman" w:eastAsia="Times New Roman" w:hAnsi="Times New Roman"/>
          <w:sz w:val="24"/>
          <w:szCs w:val="24"/>
        </w:rPr>
      </w:pPr>
      <w:r w:rsidDel="00000000" w:rsidR="00000000" w:rsidRPr="00000000">
        <w:rPr>
          <w:rFonts w:ascii="Corbel" w:cs="Corbel" w:eastAsia="Corbel" w:hAnsi="Corbel"/>
          <w:b w:val="1"/>
          <w:color w:val="00b050"/>
          <w:sz w:val="24"/>
          <w:szCs w:val="24"/>
          <w:rtl w:val="0"/>
        </w:rPr>
        <w:t xml:space="preserve">I METODI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2"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Per promuovere la maturazione dell’io e favorire il benessere psicologico, i bambini verranno avviati alla consapevolezza delle emozioni e dei sentimenti e alla gestione di quelli negativi (rabbia, gelosia, ansia…), attraverso l'esplorazione sensoriale, conversazioni, esercizi psicomotori, ascolto di testi, musiche, visione di video, giochi teatrali e corporei, esercizi di mindfulness, mirati e personalizzati sulla base dei temi centrali per ciascuno.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2"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142"/>
        <w:jc w:val="left"/>
        <w:rPr>
          <w:rFonts w:ascii="Corbel" w:cs="Corbel" w:eastAsia="Corbel" w:hAnsi="Corbel"/>
          <w:b w:val="1"/>
          <w:i w:val="0"/>
          <w:smallCaps w:val="0"/>
          <w:strike w:val="0"/>
          <w:color w:val="00b050"/>
          <w:sz w:val="24"/>
          <w:szCs w:val="24"/>
          <w:u w:val="none"/>
          <w:shd w:fill="auto" w:val="clear"/>
          <w:vertAlign w:val="baseline"/>
        </w:rPr>
      </w:pPr>
      <w:r w:rsidDel="00000000" w:rsidR="00000000" w:rsidRPr="00000000">
        <w:rPr>
          <w:rFonts w:ascii="Corbel" w:cs="Corbel" w:eastAsia="Corbel" w:hAnsi="Corbel"/>
          <w:b w:val="1"/>
          <w:i w:val="0"/>
          <w:smallCaps w:val="0"/>
          <w:strike w:val="0"/>
          <w:color w:val="00b050"/>
          <w:sz w:val="24"/>
          <w:szCs w:val="24"/>
          <w:u w:val="none"/>
          <w:shd w:fill="auto" w:val="clear"/>
          <w:vertAlign w:val="baseline"/>
          <w:rtl w:val="0"/>
        </w:rPr>
        <w:t xml:space="preserve">GLI OBIETTIVI </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80" w:line="240" w:lineRule="auto"/>
        <w:ind w:left="426" w:right="0" w:hanging="284"/>
        <w:jc w:val="both"/>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Conoscere le proprie emozioni (capacità di riconoscere i propri sentimenti nel momento in cui si presentano) </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80" w:before="0" w:line="240" w:lineRule="auto"/>
        <w:ind w:left="426" w:right="0" w:hanging="284"/>
        <w:jc w:val="both"/>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Gestire meglio le proprie emozioni (capacità di reagire alle emozioni con autocontrollo, per far sì che le nostre reazioni siano appropriate alla situazione)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426" w:right="0" w:hanging="284"/>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80" w:line="240" w:lineRule="auto"/>
        <w:ind w:left="426" w:right="0" w:hanging="284"/>
        <w:jc w:val="both"/>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Motivare se stessi (capacità di indirizzare le nostre emozioni al raggiungimento dei nostri obiettivi)</w:t>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Riconoscere le emozioni degli altri (capacità di comprendere le emozioni dell'altro, di cogliere i suoi stati d'animo)</w:t>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Gestire le relazioni (capacità di relazionarsi in maniera positiva con gli altri, gestendo al meglio ed in maniera costruttiva i possibili conflitti)</w:t>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80" w:before="0" w:line="240" w:lineRule="auto"/>
        <w:ind w:left="426" w:right="0" w:hanging="284"/>
        <w:jc w:val="both"/>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Favorire la consapevolezza corporea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142"/>
        <w:jc w:val="left"/>
        <w:rPr>
          <w:rFonts w:ascii="Corbel" w:cs="Corbel" w:eastAsia="Corbel" w:hAnsi="Corbel"/>
          <w:b w:val="1"/>
          <w:i w:val="0"/>
          <w:smallCaps w:val="0"/>
          <w:strike w:val="0"/>
          <w:color w:val="00b050"/>
          <w:sz w:val="24"/>
          <w:szCs w:val="24"/>
          <w:u w:val="none"/>
          <w:shd w:fill="auto" w:val="clear"/>
          <w:vertAlign w:val="baseline"/>
        </w:rPr>
      </w:pPr>
      <w:r w:rsidDel="00000000" w:rsidR="00000000" w:rsidRPr="00000000">
        <w:rPr>
          <w:rFonts w:ascii="Corbel" w:cs="Corbel" w:eastAsia="Corbel" w:hAnsi="Corbel"/>
          <w:b w:val="1"/>
          <w:i w:val="0"/>
          <w:smallCaps w:val="0"/>
          <w:strike w:val="0"/>
          <w:color w:val="00b050"/>
          <w:sz w:val="24"/>
          <w:szCs w:val="24"/>
          <w:u w:val="none"/>
          <w:shd w:fill="auto" w:val="clear"/>
          <w:vertAlign w:val="baseline"/>
          <w:rtl w:val="0"/>
        </w:rPr>
        <w:t xml:space="preserve">METODOLOGIA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2"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 bambini verranno introdotti alla conoscenza dell'altro e di se stessi, attraverso attività mirate, l'esplorazione dei materiali proposti e le varie possibilità che offrono, nel rispetto delle regole condivise.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2"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Particolare attenzione verrà data al potenziamento dell’attenzione, al focus e al mindset adatto alla concentrazione.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2"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Il gioco di ruolo, simbolico e la creatività saranno stimolate costantemente attraverso attività programmate ed estemporanee.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2"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Chiari e positivi limiti e regole saranno condivise per una esperienza positiva.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b050"/>
          <w:sz w:val="28"/>
          <w:szCs w:val="28"/>
          <w:u w:val="none"/>
          <w:shd w:fill="auto" w:val="clear"/>
          <w:vertAlign w:val="baseline"/>
          <w:rtl w:val="0"/>
        </w:rPr>
        <w:t xml:space="preserve">TARIFFA</w:t>
      </w:r>
      <w:r w:rsidDel="00000000" w:rsidR="00000000" w:rsidRPr="00000000">
        <w:rPr>
          <w:rFonts w:ascii="Corbel" w:cs="Corbel" w:eastAsia="Corbel" w:hAnsi="Corbel"/>
          <w:b w:val="0"/>
          <w:i w:val="0"/>
          <w:smallCaps w:val="0"/>
          <w:strike w:val="0"/>
          <w:color w:val="00b05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10 incontri di gruppo</w:t>
      </w:r>
      <w:r w:rsidDel="00000000" w:rsidR="00000000" w:rsidRPr="00000000">
        <w:rPr>
          <w:rtl w:val="0"/>
        </w:rPr>
      </w:r>
    </w:p>
    <w:p w:rsidR="00000000" w:rsidDel="00000000" w:rsidP="00000000" w:rsidRDefault="00000000" w:rsidRPr="00000000" w14:paraId="0000002C">
      <w:pPr>
        <w:ind w:left="142" w:firstLine="0"/>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TOT 250 € (25€ a incontro)  </w:t>
      </w:r>
    </w:p>
    <w:p w:rsidR="00000000" w:rsidDel="00000000" w:rsidP="00000000" w:rsidRDefault="00000000" w:rsidRPr="00000000" w14:paraId="0000002D">
      <w:pPr>
        <w:ind w:left="142" w:firstLine="0"/>
        <w:jc w:val="both"/>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Il costo copre l’adesione a 10 incontri consecutivi a valere dal primo incontro effettuato, esclusi i giorni festivi rossi in calendario, i giorni di chiusura del Centro o eventuali impedimenti dell'operatore.  Gli incontri saltati non potranno essere recuperati.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rbel" w:cs="Corbel" w:eastAsia="Corbel" w:hAnsi="Corbel"/>
          <w:b w:val="1"/>
          <w:i w:val="0"/>
          <w:smallCaps w:val="0"/>
          <w:strike w:val="0"/>
          <w:color w:val="00b05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b050"/>
          <w:sz w:val="30"/>
          <w:szCs w:val="30"/>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30">
      <w:pPr>
        <w:rPr>
          <w:rFonts w:ascii="Corbel" w:cs="Corbel" w:eastAsia="Corbel" w:hAnsi="Corbel"/>
          <w:b w:val="1"/>
          <w:color w:val="00b050"/>
          <w:sz w:val="28"/>
          <w:szCs w:val="28"/>
        </w:rPr>
      </w:pPr>
      <w:r w:rsidDel="00000000" w:rsidR="00000000" w:rsidRPr="00000000">
        <w:br w:type="page"/>
      </w:r>
      <w:r w:rsidDel="00000000" w:rsidR="00000000" w:rsidRPr="00000000">
        <w:rPr>
          <w:rFonts w:ascii="Corbel" w:cs="Corbel" w:eastAsia="Corbel" w:hAnsi="Corbel"/>
          <w:b w:val="1"/>
          <w:color w:val="00b050"/>
          <w:sz w:val="28"/>
          <w:szCs w:val="28"/>
          <w:rtl w:val="0"/>
        </w:rPr>
        <w:t xml:space="preserve">TARIFFARIO per i Servizi EXTRA</w:t>
      </w:r>
    </w:p>
    <w:p w:rsidR="00000000" w:rsidDel="00000000" w:rsidP="00000000" w:rsidRDefault="00000000" w:rsidRPr="00000000" w14:paraId="00000031">
      <w:pPr>
        <w:rPr>
          <w:rFonts w:ascii="Corbel" w:cs="Corbel" w:eastAsia="Corbel" w:hAnsi="Corbel"/>
          <w:sz w:val="24"/>
          <w:szCs w:val="24"/>
        </w:rPr>
      </w:pPr>
      <w:r w:rsidDel="00000000" w:rsidR="00000000" w:rsidRPr="00000000">
        <w:rPr>
          <w:rFonts w:ascii="Corbel" w:cs="Corbel" w:eastAsia="Corbel" w:hAnsi="Corbel"/>
          <w:sz w:val="24"/>
          <w:szCs w:val="24"/>
          <w:rtl w:val="0"/>
        </w:rPr>
        <w:t xml:space="preserve">tariffati a parte, su richiesta del Centro, dei genitori o del cliente: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Seduta di counseling logopedico riservata ai genitori, colloquio di raffronto e restituzione-consulenza con la finalità di condividere gli obiettivi del percorso terapeutico, fornire strumenti e strategie ai genitori e rispondere in modo adeguato alle esigenze -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72 € a seduta </w:t>
      </w:r>
    </w:p>
    <w:p w:rsidR="00000000" w:rsidDel="00000000" w:rsidP="00000000" w:rsidRDefault="00000000" w:rsidRPr="00000000" w14:paraId="0000003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Seduta singola di valutazione clinica logopedica o psicodiagnostica, online o in studio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- 72€ a seduta </w:t>
      </w:r>
    </w:p>
    <w:p w:rsidR="00000000" w:rsidDel="00000000" w:rsidP="00000000" w:rsidRDefault="00000000" w:rsidRPr="00000000" w14:paraId="0000003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Produzione di referto, relazione di valutazione o aggiornamento diagnostico -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100€ a documento </w:t>
      </w:r>
    </w:p>
    <w:p w:rsidR="00000000" w:rsidDel="00000000" w:rsidP="00000000" w:rsidRDefault="00000000" w:rsidRPr="00000000" w14:paraId="0000003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Colloquio online in presenza di insegnanti e genitori (durata 50 minuti) -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120€ a colloquio</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Colloquio online di rete -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120€ a colloquio</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Consulenza specialistica neuropsicologica/psicoterapeutica rivolta al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singolo genitore</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92€ a seduta</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(disponibile ciclo da 5 incontri con tariffa agevolata 72€ a seduta)  </w:t>
      </w:r>
    </w:p>
    <w:p w:rsidR="00000000" w:rsidDel="00000000" w:rsidP="00000000" w:rsidRDefault="00000000" w:rsidRPr="00000000" w14:paraId="0000003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Consulenza specialistica neuropsicologica/psicoterapeutica rivolta alla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coppia genitoriale</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120€ a seduta</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(disponibile ciclo da 5 incontri con tariffa agevolata 92€ a seduta)  </w:t>
      </w:r>
    </w:p>
    <w:p w:rsidR="00000000" w:rsidDel="00000000" w:rsidP="00000000" w:rsidRDefault="00000000" w:rsidRPr="00000000" w14:paraId="0000003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Intervento di revisione sulla stesura del piano didattico -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70€</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Stesura Diagnosi Funzionale e documenti per il Sostegno -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150 €</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3D">
      <w:pPr>
        <w:rPr>
          <w:rFonts w:ascii="Corbel" w:cs="Corbel" w:eastAsia="Corbel" w:hAnsi="Corbel"/>
          <w:b w:val="1"/>
          <w:color w:val="00b050"/>
          <w:sz w:val="28"/>
          <w:szCs w:val="28"/>
        </w:rPr>
      </w:pPr>
      <w:bookmarkStart w:colFirst="0" w:colLast="0" w:name="_30j0zll" w:id="1"/>
      <w:bookmarkEnd w:id="1"/>
      <w:r w:rsidDel="00000000" w:rsidR="00000000" w:rsidRPr="00000000">
        <w:rPr>
          <w:rFonts w:ascii="Corbel" w:cs="Corbel" w:eastAsia="Corbel" w:hAnsi="Corbel"/>
          <w:b w:val="1"/>
          <w:color w:val="00b050"/>
          <w:sz w:val="28"/>
          <w:szCs w:val="28"/>
          <w:rtl w:val="0"/>
        </w:rPr>
        <w:t xml:space="preserve">MODALITA’ DI FREQUENZA </w:t>
      </w:r>
    </w:p>
    <w:p w:rsidR="00000000" w:rsidDel="00000000" w:rsidP="00000000" w:rsidRDefault="00000000" w:rsidRPr="00000000" w14:paraId="0000003E">
      <w:pPr>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Presa in carico continuativa con giorno e orario fisso, in cicli da 10 incontri (rinnovo automatico salvo dimissioni e altre necessità), le eventuali assenze non potranno essere recuperate.    </w:t>
      </w:r>
    </w:p>
    <w:p w:rsidR="00000000" w:rsidDel="00000000" w:rsidP="00000000" w:rsidRDefault="00000000" w:rsidRPr="00000000" w14:paraId="0000003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Giorno e orario:</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spazio assegnato dal Centro e riservato, con scadenza il 31/7/2023. </w:t>
      </w:r>
    </w:p>
    <w:p w:rsidR="00000000" w:rsidDel="00000000" w:rsidP="00000000" w:rsidRDefault="00000000" w:rsidRPr="00000000" w14:paraId="0000004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Cadenza:</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monosettimanale </w:t>
      </w:r>
    </w:p>
    <w:p w:rsidR="00000000" w:rsidDel="00000000" w:rsidP="00000000" w:rsidRDefault="00000000" w:rsidRPr="00000000" w14:paraId="0000004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Durata seduta:</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50 minuti. Eventuali ritardi non potranno essere recuperati.</w:t>
      </w:r>
    </w:p>
    <w:p w:rsidR="00000000" w:rsidDel="00000000" w:rsidP="00000000" w:rsidRDefault="00000000" w:rsidRPr="00000000" w14:paraId="0000004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Modalità di frequenza:</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incontri di gruppo</w:t>
      </w:r>
    </w:p>
    <w:p w:rsidR="00000000" w:rsidDel="00000000" w:rsidP="00000000" w:rsidRDefault="00000000" w:rsidRPr="00000000" w14:paraId="0000004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Interruzione percorso:</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al raggiungimento degli obiettivi attesi o comunque previo consulto con il Centro e previo incontro conclusivo.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44">
      <w:pPr>
        <w:rPr>
          <w:rFonts w:ascii="Corbel" w:cs="Corbel" w:eastAsia="Corbel" w:hAnsi="Corbel"/>
          <w:b w:val="1"/>
          <w:color w:val="00b05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b050"/>
          <w:sz w:val="28"/>
          <w:szCs w:val="28"/>
          <w:u w:val="none"/>
          <w:shd w:fill="auto" w:val="clear"/>
          <w:vertAlign w:val="baseline"/>
        </w:rPr>
      </w:pPr>
      <w:bookmarkStart w:colFirst="0" w:colLast="0" w:name="_1fob9te" w:id="2"/>
      <w:bookmarkEnd w:id="2"/>
      <w:r w:rsidDel="00000000" w:rsidR="00000000" w:rsidRPr="00000000">
        <w:rPr>
          <w:rFonts w:ascii="Corbel" w:cs="Corbel" w:eastAsia="Corbel" w:hAnsi="Corbel"/>
          <w:b w:val="1"/>
          <w:i w:val="0"/>
          <w:smallCaps w:val="0"/>
          <w:strike w:val="0"/>
          <w:color w:val="00b050"/>
          <w:sz w:val="28"/>
          <w:szCs w:val="28"/>
          <w:u w:val="none"/>
          <w:shd w:fill="auto" w:val="clear"/>
          <w:vertAlign w:val="baseline"/>
          <w:rtl w:val="0"/>
        </w:rPr>
        <w:t xml:space="preserve">PAGAMENTO  </w:t>
      </w:r>
    </w:p>
    <w:p w:rsidR="00000000" w:rsidDel="00000000" w:rsidP="00000000" w:rsidRDefault="00000000" w:rsidRPr="00000000" w14:paraId="00000046">
      <w:pPr>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L’avvio del pacchetto è subordinato al </w:t>
      </w:r>
      <w:r w:rsidDel="00000000" w:rsidR="00000000" w:rsidRPr="00000000">
        <w:rPr>
          <w:rFonts w:ascii="Corbel" w:cs="Corbel" w:eastAsia="Corbel" w:hAnsi="Corbel"/>
          <w:b w:val="1"/>
          <w:sz w:val="24"/>
          <w:szCs w:val="24"/>
          <w:rtl w:val="0"/>
        </w:rPr>
        <w:t xml:space="preserve">pagamento anticipato della quota tramite bonifico bancario.</w:t>
      </w:r>
      <w:r w:rsidDel="00000000" w:rsidR="00000000" w:rsidRPr="00000000">
        <w:rPr>
          <w:rFonts w:ascii="Corbel" w:cs="Corbel" w:eastAsia="Corbel" w:hAnsi="Corbel"/>
          <w:sz w:val="24"/>
          <w:szCs w:val="24"/>
          <w:rtl w:val="0"/>
        </w:rPr>
        <w:t xml:space="preserve">   </w:t>
      </w:r>
    </w:p>
    <w:p w:rsidR="00000000" w:rsidDel="00000000" w:rsidP="00000000" w:rsidRDefault="00000000" w:rsidRPr="00000000" w14:paraId="00000047">
      <w:pPr>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Per una migliore gestione preghiamo gentilmente i genitori di prendere nota autonomamente degli incontri effettuati e di rispettare la massima puntualità nei pagamenti.  La non regolarità del pagamento anticipato non consente l’accesso al percorso.</w:t>
      </w:r>
    </w:p>
    <w:p w:rsidR="00000000" w:rsidDel="00000000" w:rsidP="00000000" w:rsidRDefault="00000000" w:rsidRPr="00000000" w14:paraId="00000048">
      <w:pPr>
        <w:jc w:val="both"/>
        <w:rPr>
          <w:rFonts w:ascii="Corbel" w:cs="Corbel" w:eastAsia="Corbel" w:hAnsi="Corbel"/>
          <w:sz w:val="24"/>
          <w:szCs w:val="24"/>
        </w:rPr>
      </w:pPr>
      <w:r w:rsidDel="00000000" w:rsidR="00000000" w:rsidRPr="00000000">
        <w:rPr>
          <w:rFonts w:ascii="Corbel" w:cs="Corbel" w:eastAsia="Corbel" w:hAnsi="Corbel"/>
          <w:sz w:val="24"/>
          <w:szCs w:val="24"/>
          <w:rtl w:val="0"/>
        </w:rPr>
        <w:t xml:space="preserve">NB. Qualora la famiglia fosse indecisa se avviare o meno il pacchetto, è possibile pagare uno o due incontri di "prova" senza acquistare il pacchetto al costo di 30€ a incontro.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bookmarkStart w:colFirst="0" w:colLast="0" w:name="_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orbel" w:cs="Corbel" w:eastAsia="Corbel" w:hAnsi="Corbel"/>
          <w:b w:val="1"/>
          <w:i w:val="0"/>
          <w:smallCaps w:val="0"/>
          <w:strike w:val="0"/>
          <w:color w:val="00b050"/>
          <w:sz w:val="28"/>
          <w:szCs w:val="28"/>
          <w:u w:val="none"/>
          <w:shd w:fill="auto" w:val="clear"/>
          <w:vertAlign w:val="baseline"/>
          <w:rtl w:val="0"/>
        </w:rPr>
        <w:t xml:space="preserve">COME EFFETTUARE IL PAGAMENTO</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rbel" w:cs="Corbel" w:eastAsia="Corbel" w:hAnsi="Corbel"/>
          <w:b w:val="1"/>
          <w:i w:val="0"/>
          <w:smallCaps w:val="0"/>
          <w:strike w:val="0"/>
          <w:color w:val="ff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rbel" w:cs="Corbel" w:eastAsia="Corbel" w:hAnsi="Corbel"/>
          <w:b w:val="0"/>
          <w:i w:val="0"/>
          <w:smallCaps w:val="0"/>
          <w:strike w:val="0"/>
          <w:color w:val="000000"/>
          <w:sz w:val="24"/>
          <w:szCs w:val="24"/>
          <w:u w:val="singl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Effettuare il pagamento per la quota intera </w:t>
      </w:r>
      <w:r w:rsidDel="00000000" w:rsidR="00000000" w:rsidRPr="00000000">
        <w:rPr>
          <w:rFonts w:ascii="Corbel" w:cs="Corbel" w:eastAsia="Corbel" w:hAnsi="Corbel"/>
          <w:b w:val="0"/>
          <w:i w:val="0"/>
          <w:smallCaps w:val="0"/>
          <w:strike w:val="0"/>
          <w:color w:val="000000"/>
          <w:sz w:val="24"/>
          <w:szCs w:val="24"/>
          <w:u w:val="single"/>
          <w:shd w:fill="auto" w:val="clear"/>
          <w:vertAlign w:val="baseline"/>
          <w:rtl w:val="0"/>
        </w:rPr>
        <w:t xml:space="preserve">esclusivamente tramite bonifico bancario all’IBAN: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4"/>
          <w:szCs w:val="24"/>
          <w:u w:val="none"/>
          <w:shd w:fill="auto" w:val="clear"/>
          <w:vertAlign w:val="baseline"/>
        </w:rPr>
      </w:pP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MOTHER EARTH SOCIETA' A RESPONSABILITA LIMITATA SEMPLIFICA – Banca IntesaSanPaolo IT86P0306909459100000006738</w:t>
      </w:r>
      <w:r w:rsidDel="00000000" w:rsidR="00000000" w:rsidRPr="00000000">
        <w:rPr>
          <w:rFonts w:ascii="Corbel" w:cs="Corbel" w:eastAsia="Corbel" w:hAnsi="Corbel"/>
          <w:b w:val="1"/>
          <w:i w:val="0"/>
          <w:smallCaps w:val="0"/>
          <w:strike w:val="0"/>
          <w:color w:val="222222"/>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Vi preghiamo di seguire i seguenti passaggi: </w:t>
      </w:r>
    </w:p>
    <w:p w:rsidR="00000000" w:rsidDel="00000000" w:rsidP="00000000" w:rsidRDefault="00000000" w:rsidRPr="00000000" w14:paraId="0000004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indicare in CAUSALE cognome e nome di chi usufruisce del percorso e numero di fattura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notificare il pagamento con l’invio della ricevuta del bonifico all’indirizzo </w:t>
      </w:r>
      <w:hyperlink r:id="rId8">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segreteria@centroamamente.it</w:t>
        </w:r>
      </w:hyperlink>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e consegnare una copia della ricevuta del pagamento in studio ogni volta che viene effettuato un pagamento  </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comunicare i dati per la fatturazione: nome, residenza, cap, Codice Fiscale all’indirizzo </w:t>
      </w:r>
      <w:hyperlink r:id="rId9">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segreteria@centroamamente.it</w:t>
        </w:r>
      </w:hyperlink>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si prega di comunicare immediatamente esigenze particolari di emissione fattura per assicurazione</w:t>
      </w:r>
      <w:r w:rsidDel="00000000" w:rsidR="00000000" w:rsidRPr="00000000">
        <w:rPr>
          <w:rFonts w:ascii="Corbel" w:cs="Corbel" w:eastAsia="Corbel" w:hAnsi="Corbel"/>
          <w:b w:val="0"/>
          <w:i w:val="0"/>
          <w:smallCaps w:val="0"/>
          <w:strike w:val="0"/>
          <w:color w:val="222222"/>
          <w:sz w:val="24"/>
          <w:szCs w:val="24"/>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orbel" w:cs="Corbel" w:eastAsia="Corbel" w:hAnsi="Corbel"/>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rPr>
          <w:rFonts w:ascii="Calibri" w:cs="Calibri" w:eastAsia="Calibri" w:hAnsi="Calibri"/>
        </w:rPr>
      </w:pPr>
      <w:bookmarkStart w:colFirst="0" w:colLast="0" w:name="_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b05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orbel" w:cs="Corbel" w:eastAsia="Corbel" w:hAnsi="Corbel"/>
          <w:b w:val="1"/>
          <w:i w:val="0"/>
          <w:smallCaps w:val="0"/>
          <w:strike w:val="0"/>
          <w:color w:val="00b050"/>
          <w:sz w:val="28"/>
          <w:szCs w:val="28"/>
          <w:u w:val="none"/>
          <w:shd w:fill="auto" w:val="clear"/>
          <w:vertAlign w:val="baseline"/>
          <w:rtl w:val="0"/>
        </w:rPr>
        <w:t xml:space="preserve"> INTERRUZIONE DEL PERCORSO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Qualora il cliente decidesse di non concludere il pacchetto in atto e interrompere il percorso, é necessario concordare un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ultimo incontro di chiusura</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In questo caso la quota versata non potrà essere rimborsata.</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In caso di </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t xml:space="preserve">assenze frequenti</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o di assenze consecutive senza preavviso, il Centro si riserva la possibilità di interrompere il percorso previa comunicazione alla famiglia. </w:t>
      </w:r>
    </w:p>
    <w:p w:rsidR="00000000" w:rsidDel="00000000" w:rsidP="00000000" w:rsidRDefault="00000000" w:rsidRPr="00000000" w14:paraId="00000057">
      <w:pPr>
        <w:jc w:val="center"/>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58">
      <w:pPr>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Vi auguriamo Buon Viaggio insieme</w:t>
      </w:r>
    </w:p>
    <w:p w:rsidR="00000000" w:rsidDel="00000000" w:rsidP="00000000" w:rsidRDefault="00000000" w:rsidRPr="00000000" w14:paraId="00000059">
      <w:pPr>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Èquipe Centro Amamente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rbel" w:cs="Corbel" w:eastAsia="Corbel" w:hAnsi="Corbel"/>
          <w:b w:val="1"/>
          <w:i w:val="0"/>
          <w:smallCaps w:val="0"/>
          <w:strike w:val="0"/>
          <w:color w:val="00b050"/>
          <w:sz w:val="28"/>
          <w:szCs w:val="28"/>
          <w:u w:val="none"/>
          <w:shd w:fill="auto" w:val="clear"/>
          <w:vertAlign w:val="baseline"/>
        </w:rPr>
      </w:pPr>
      <w:r w:rsidDel="00000000" w:rsidR="00000000" w:rsidRPr="00000000">
        <w:rPr>
          <w:rFonts w:ascii="Corbel" w:cs="Corbel" w:eastAsia="Corbel" w:hAnsi="Corbel"/>
          <w:b w:val="1"/>
          <w:i w:val="0"/>
          <w:smallCaps w:val="0"/>
          <w:strike w:val="0"/>
          <w:color w:val="00b050"/>
          <w:sz w:val="28"/>
          <w:szCs w:val="28"/>
          <w:u w:val="none"/>
          <w:shd w:fill="auto" w:val="clear"/>
          <w:vertAlign w:val="baseline"/>
          <w:rtl w:val="0"/>
        </w:rPr>
        <w:t xml:space="preserve">COME CONTATTARCI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b05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Per un primo contatto o informazioni sul Centro, comunicazioni e informazioni di carattere clinico e psicologico scrivere a </w:t>
      </w:r>
      <w:hyperlink r:id="rId10">
        <w:r w:rsidDel="00000000" w:rsidR="00000000" w:rsidRPr="00000000">
          <w:rPr>
            <w:rFonts w:ascii="Corbel" w:cs="Corbel" w:eastAsia="Corbel" w:hAnsi="Corbel"/>
            <w:b w:val="0"/>
            <w:i w:val="0"/>
            <w:smallCaps w:val="0"/>
            <w:strike w:val="0"/>
            <w:color w:val="0000ff"/>
            <w:sz w:val="24"/>
            <w:szCs w:val="24"/>
            <w:u w:val="single"/>
            <w:shd w:fill="auto" w:val="clear"/>
            <w:vertAlign w:val="baseline"/>
            <w:rtl w:val="0"/>
          </w:rPr>
          <w:t xml:space="preserve">info@centroamamente.it</w:t>
        </w:r>
      </w:hyperlink>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risponde la dott.ssa Anna La Guzza, direttrice d’équipe.  </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Per tutte le altre richieste (comunicazioni appuntamenti o informazioni di tipo amministrativo, fatturazione ecc.) scrivere all’indirizzo e-mail: </w:t>
      </w:r>
      <w:hyperlink r:id="rId11">
        <w:r w:rsidDel="00000000" w:rsidR="00000000" w:rsidRPr="00000000">
          <w:rPr>
            <w:rFonts w:ascii="Corbel" w:cs="Corbel" w:eastAsia="Corbel" w:hAnsi="Corbel"/>
            <w:b w:val="0"/>
            <w:i w:val="0"/>
            <w:smallCaps w:val="0"/>
            <w:strike w:val="0"/>
            <w:color w:val="0000ff"/>
            <w:sz w:val="24"/>
            <w:szCs w:val="24"/>
            <w:u w:val="single"/>
            <w:shd w:fill="auto" w:val="clear"/>
            <w:vertAlign w:val="baseline"/>
            <w:rtl w:val="0"/>
          </w:rPr>
          <w:t xml:space="preserve">segreteria@centroamamente.it</w:t>
        </w:r>
      </w:hyperlink>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indicando nell’oggetto il cognome e nella mail il vostro recapito telefonico.  </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Per urgenze chiamare il numero +39 3311842704 interno 1 al mattino dalle ore 10 alle ore 12 per parlare direttamente con la segreteria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br w:type="textWrapping"/>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FIRMA PER PRESA VISIONE ____________________________________________</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Firmando accetto il preventivo e le modalità di adesione.</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64">
      <w:pPr>
        <w:rPr>
          <w:rFonts w:ascii="Corbel" w:cs="Corbel" w:eastAsia="Corbel" w:hAnsi="Corbel"/>
          <w:b w:val="1"/>
          <w:color w:val="00b05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b050"/>
          <w:sz w:val="32"/>
          <w:szCs w:val="32"/>
          <w:u w:val="none"/>
          <w:shd w:fill="auto" w:val="clear"/>
          <w:vertAlign w:val="baseline"/>
        </w:rPr>
      </w:pPr>
      <w:r w:rsidDel="00000000" w:rsidR="00000000" w:rsidRPr="00000000">
        <w:rPr>
          <w:rFonts w:ascii="Corbel" w:cs="Corbel" w:eastAsia="Corbel" w:hAnsi="Corbel"/>
          <w:b w:val="1"/>
          <w:i w:val="0"/>
          <w:smallCaps w:val="0"/>
          <w:strike w:val="0"/>
          <w:color w:val="00b050"/>
          <w:sz w:val="32"/>
          <w:szCs w:val="32"/>
          <w:u w:val="none"/>
          <w:shd w:fill="auto" w:val="clear"/>
          <w:vertAlign w:val="baseline"/>
          <w:rtl w:val="0"/>
        </w:rPr>
        <w:t xml:space="preserve">ALLEGATO 1</w:t>
      </w:r>
      <w:r w:rsidDel="00000000" w:rsidR="00000000" w:rsidRPr="00000000">
        <w:rPr>
          <w:rFonts w:ascii="Corbel" w:cs="Corbel" w:eastAsia="Corbel" w:hAnsi="Corbel"/>
          <w:b w:val="0"/>
          <w:i w:val="0"/>
          <w:smallCaps w:val="0"/>
          <w:strike w:val="0"/>
          <w:color w:val="00b050"/>
          <w:sz w:val="32"/>
          <w:szCs w:val="32"/>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b050"/>
          <w:sz w:val="24"/>
          <w:szCs w:val="24"/>
          <w:u w:val="none"/>
          <w:shd w:fill="auto" w:val="clear"/>
          <w:vertAlign w:val="baseline"/>
          <w:rtl w:val="0"/>
        </w:rPr>
        <w:t xml:space="preserve">CONSENSO INFORMATO CONSULENZA PSICOLOGICA</w:t>
      </w:r>
      <w:r w:rsidDel="00000000" w:rsidR="00000000" w:rsidRPr="00000000">
        <w:rPr>
          <w:rFonts w:ascii="Corbel" w:cs="Corbel" w:eastAsia="Corbel" w:hAnsi="Corbel"/>
          <w:b w:val="0"/>
          <w:i w:val="0"/>
          <w:smallCaps w:val="0"/>
          <w:strike w:val="0"/>
          <w:color w:val="00b05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1"/>
          <w:smallCaps w:val="0"/>
          <w:strike w:val="0"/>
          <w:color w:val="000000"/>
          <w:sz w:val="24"/>
          <w:szCs w:val="24"/>
          <w:u w:val="none"/>
          <w:shd w:fill="auto" w:val="clear"/>
          <w:vertAlign w:val="baseline"/>
          <w:rtl w:val="0"/>
        </w:rPr>
        <w:t xml:space="preserve">Ai sensi dell’art. 24 del “Codice Deontologico degli Psicologi italiani”</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 sottoscritti .................................................................................................................................................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e ..................................................................................................................................................................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genitori del minore …………………………………………………………………………………………………………............... </w:t>
        <w:br w:type="textWrapping"/>
        <w:t xml:space="preserve">nato a .................………………………………………….……………………….il …………………………………………………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Codice fiscale...............................................................................................................................................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Residente a ……………………………................................................................................................................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in via ….........................................................................................................................................................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Telefono (genitore)......................................................... Telefono (genitore)...............................................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E-mail (genitore)..........................................................................................................................................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E-mail (genitore)..........................................................................................................................................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1"/>
          <w:smallCaps w:val="0"/>
          <w:strike w:val="0"/>
          <w:color w:val="00000a"/>
          <w:sz w:val="22"/>
          <w:szCs w:val="22"/>
          <w:u w:val="none"/>
          <w:shd w:fill="auto" w:val="clear"/>
          <w:vertAlign w:val="baseline"/>
          <w:rtl w:val="0"/>
        </w:rPr>
        <w:t xml:space="preserve">--- </w:t>
      </w:r>
      <w:r w:rsidDel="00000000" w:rsidR="00000000" w:rsidRPr="00000000">
        <w:rPr>
          <w:rFonts w:ascii="Corbel" w:cs="Corbel" w:eastAsia="Corbel" w:hAnsi="Corbel"/>
          <w:b w:val="1"/>
          <w:i w:val="1"/>
          <w:smallCaps w:val="0"/>
          <w:strike w:val="0"/>
          <w:color w:val="00000a"/>
          <w:sz w:val="22"/>
          <w:szCs w:val="22"/>
          <w:u w:val="none"/>
          <w:shd w:fill="auto" w:val="clear"/>
          <w:vertAlign w:val="baseline"/>
          <w:rtl w:val="0"/>
        </w:rPr>
        <w:t xml:space="preserve">Oppure</w:t>
      </w:r>
      <w:r w:rsidDel="00000000" w:rsidR="00000000" w:rsidRPr="00000000">
        <w:rPr>
          <w:rFonts w:ascii="Corbel" w:cs="Corbel" w:eastAsia="Corbel" w:hAnsi="Corbel"/>
          <w:b w:val="0"/>
          <w:i w:val="1"/>
          <w:smallCaps w:val="0"/>
          <w:strike w:val="0"/>
          <w:color w:val="00000a"/>
          <w:sz w:val="22"/>
          <w:szCs w:val="22"/>
          <w:u w:val="none"/>
          <w:shd w:fill="auto" w:val="clear"/>
          <w:vertAlign w:val="baseline"/>
          <w:rtl w:val="0"/>
        </w:rPr>
        <w:t xml:space="preserve"> (se maggiorenne)---</w:t>
      </w: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Il sottoscritto ………………………………………………………………….………………………………………………………..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nato a ...................……………………………………….………….…………….il ……………….…………………………………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Codice fiscale...............................................................................................................................................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Residente a ……………………………................................................................................................................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in via ………………………….…..........................................................................................................................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Telefono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E-mail …....................................................................................................................................................... </w:t>
        <w:br w:type="textWrapping"/>
        <w:t xml:space="preserve">soggetto maggiorenne, unico fruitore del trattamento sanitario.</w:t>
      </w:r>
      <w:r w:rsidDel="00000000" w:rsidR="00000000" w:rsidRPr="00000000">
        <w:rPr>
          <w:rFonts w:ascii="Corbel" w:cs="Corbel" w:eastAsia="Corbel" w:hAnsi="Corbel"/>
          <w:b w:val="0"/>
          <w:i w:val="1"/>
          <w:smallCaps w:val="0"/>
          <w:strike w:val="0"/>
          <w:color w:val="00000a"/>
          <w:sz w:val="22"/>
          <w:szCs w:val="22"/>
          <w:u w:val="none"/>
          <w:shd w:fill="auto" w:val="clear"/>
          <w:vertAlign w:val="baseline"/>
          <w:rtl w:val="0"/>
        </w:rPr>
        <w:t xml:space="preserve">  </w:t>
      </w: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a"/>
          <w:sz w:val="22"/>
          <w:szCs w:val="22"/>
          <w:u w:val="none"/>
          <w:shd w:fill="auto" w:val="clear"/>
          <w:vertAlign w:val="baseline"/>
          <w:rtl w:val="0"/>
        </w:rPr>
        <w:t xml:space="preserve">Sono informati: </w:t>
      </w: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che la prestazione che verrà offerta presso il </w:t>
      </w:r>
      <w:r w:rsidDel="00000000" w:rsidR="00000000" w:rsidRPr="00000000">
        <w:rPr>
          <w:rFonts w:ascii="Corbel" w:cs="Corbel" w:eastAsia="Corbel" w:hAnsi="Corbel"/>
          <w:b w:val="1"/>
          <w:i w:val="0"/>
          <w:smallCaps w:val="0"/>
          <w:strike w:val="0"/>
          <w:color w:val="00000a"/>
          <w:sz w:val="22"/>
          <w:szCs w:val="22"/>
          <w:u w:val="none"/>
          <w:shd w:fill="auto" w:val="clear"/>
          <w:vertAlign w:val="baseline"/>
          <w:rtl w:val="0"/>
        </w:rPr>
        <w:t xml:space="preserve">Centro Amamente</w:t>
      </w: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 è un trattamento psicologico/logopedico finalizzato alla valutazione e all’intervento per potenziarne il benessere della persona;  </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che a tal fine potranno essere usati strumenti conoscitivi (tra i quali il colloquio clinico, i test psicodiagnostici, l’osservazione) e di intervento (colloqui, tecniche di intervento psicologico-clinico e/o psicoterapeutiche) per la prevenzione, la diagnosi, le attività di abilitazione-riabilitazione e di sostegno in ambito psicologico e/o l’intervento psicoterapeutico;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che gli strumenti principali di intervento sono il colloquio clinico e i test diagnostici;  </w:t>
      </w:r>
    </w:p>
    <w:p w:rsidR="00000000" w:rsidDel="00000000" w:rsidP="00000000" w:rsidRDefault="00000000" w:rsidRPr="00000000" w14:paraId="00000083">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che la frequenza dei colloqui è stata valutata in base alla problematica ed alla disponibilità personale e nel corso del suo svolgimento sarà possibile adeguarla ai cambiamenti personali e della relazione terapeutica;  </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che la durata globale dell’intervento non è definibile a priori anche se sono stati concordati a grandi linee obiettivi, tempi e modalità;  </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che in qualsiasi momento si può interrompere la terapia, tuttavia, al fine di permettere i migliori risultati della stessa, va comunicata al terapeuta la volontà di interruzione rendendosi disponibili ad effettuare un ultimo incontro finalizzato alla sintesi del lavoro svolto;  </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che lo specialista valuta ed eventualmente propone l’interruzione del rapporto terapeutico quando constata che il paziente non trae alcun beneficio dalla cura e non è ragionevolmente prevedibile che ne trarrà dal proseguimento della stessa - se richiesto, fornisce al paziente le informazioni necessarie a ricercare altri e più adatti interventi (Art. 27 del Codice Deontologico degli Psicologi italiani);  </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che al fine di facilitare e monitorare l'evoluzione del lavoro clinico nel tempo, verrà raccolto quanto prodotto nel corso del rapporto professionale in forma di cartella clinica, siano essi appunti di sedute, dati ed esiti di strumenti di valutazione, eventuali registrazioni audio e video. I dati verranno conservati, anche per motivi legali e deontologici, per cinque anni dopo il termine del rapporto. La loro conservazione avviene, secondo quanto previsto dal GDPR in merito alla conservazione di dati sensibili, in modalità sicura (pseudonimizzazione, crittografia di files, armadi di sicurezza) e senza che terzi possano avervi accesso; </w:t>
      </w:r>
    </w:p>
    <w:p w:rsidR="00000000" w:rsidDel="00000000" w:rsidP="00000000" w:rsidRDefault="00000000" w:rsidRPr="00000000" w14:paraId="0000008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che gli specialisti del Centro Amamente sono vincolati al rispetto del Codice Deontologico degli Psicologi e dei Logopedisti italiani, in particolare sono strettamente tenuti al segreto professionale;  </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che lo specialista può derogare da questo obbligo solo in presenza di valido e dimostrabile consenso del destinatario della sua prestazione;  </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che alcuni elementi del processo clinico potranno essere condivisi con l'équipe del Centro Amamente per fini didattici o di supervisione clinica. In alcuni casi, previa informazione e consenso esplicito del cliente, determinati dati potrebbero essere integrati in modo completamente non riconoscibile e non riconducibile alla persona (procedure di “mascheramento”) in presentazioni scientifiche (ad es., articoli, conferenze). </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che il testo integrale del Codice Deontologico è a disposizione su richiesta;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che ai sensi del D.L. 138/2011, è stipulata con la compagnia di Assicurazioni Helvetia la Polizza n. 45412175 a tutela di eventuali danni civili arrecati al cliente. </w:t>
      </w:r>
    </w:p>
    <w:p w:rsidR="00000000" w:rsidDel="00000000" w:rsidP="00000000" w:rsidRDefault="00000000" w:rsidRPr="00000000" w14:paraId="000000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152.99999999999997"/>
        <w:jc w:val="left"/>
        <w:rPr>
          <w:rFonts w:ascii="Corbel" w:cs="Corbel" w:eastAsia="Corbel" w:hAnsi="Corbel"/>
          <w:b w:val="0"/>
          <w:i w:val="0"/>
          <w:smallCaps w:val="0"/>
          <w:strike w:val="0"/>
          <w:color w:val="000000"/>
          <w:sz w:val="22"/>
          <w:szCs w:val="22"/>
          <w:u w:val="none"/>
          <w:shd w:fill="auto" w:val="clear"/>
          <w:vertAlign w:val="baseline"/>
        </w:rPr>
      </w:pPr>
      <w:bookmarkStart w:colFirst="0" w:colLast="0" w:name="_tyjcwt" w:id="5"/>
      <w:bookmarkEnd w:id="5"/>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che ai sensi del D.L. 175/2014, il Centro Amamente non è tenuto a trasmettere al “Sistema Tessera Sanitaria” (STS) i dati delle spese sanitarie sostenute dai pazienti, a fini di predisposizione automatica della documentazione fiscale.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rbel" w:cs="Corbel" w:eastAsia="Corbel" w:hAnsi="Corbe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rPr>
          <w:rFonts w:ascii="Corbel" w:cs="Corbel" w:eastAsia="Corbel" w:hAnsi="Corbel"/>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Noi/Io sottoscritti/o, in qualità di beneficiario del servizio/esercenti la potestà genitoriale/tutoriale del sunnominato minore, avendo letto, compreso ed accettato quanto sopra, acconsentiamo ad effettuare il percorso che il Centro Amamente, nella figura della Dr.ssa Anna La Guzza e dell’operatore assegnato ______________________________________________ sulla quale esercita la responsabilità clinica come dirigente d’equipe, riterrà necessario nel suo caso, ovvero incontri individuali e/o congiunti ad uno o ad entrambe i genitori, impegnandoci a collaborare al meglio delle nostre possibilità.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In fede,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Firma dell’Interessato (</w:t>
      </w:r>
      <w:r w:rsidDel="00000000" w:rsidR="00000000" w:rsidRPr="00000000">
        <w:rPr>
          <w:rFonts w:ascii="Corbel" w:cs="Corbel" w:eastAsia="Corbel" w:hAnsi="Corbel"/>
          <w:b w:val="0"/>
          <w:i w:val="1"/>
          <w:smallCaps w:val="0"/>
          <w:strike w:val="0"/>
          <w:color w:val="00000a"/>
          <w:sz w:val="22"/>
          <w:szCs w:val="22"/>
          <w:u w:val="none"/>
          <w:shd w:fill="auto" w:val="clear"/>
          <w:vertAlign w:val="baseline"/>
          <w:rtl w:val="0"/>
        </w:rPr>
        <w:t xml:space="preserve">se maggiorenne</w:t>
      </w: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1"/>
          <w:smallCaps w:val="0"/>
          <w:strike w:val="0"/>
          <w:color w:val="00000a"/>
          <w:sz w:val="22"/>
          <w:szCs w:val="22"/>
          <w:u w:val="none"/>
          <w:shd w:fill="auto" w:val="clear"/>
          <w:vertAlign w:val="baseline"/>
          <w:rtl w:val="0"/>
        </w:rPr>
        <w:t xml:space="preserve">Oppure se minorenne </w:t>
      </w: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a"/>
          <w:sz w:val="22"/>
          <w:szCs w:val="22"/>
          <w:u w:val="none"/>
          <w:shd w:fill="auto" w:val="clear"/>
          <w:vertAlign w:val="baseline"/>
          <w:rtl w:val="0"/>
        </w:rPr>
        <w:t xml:space="preserve">Firma obbligatoria dei genitori</w:t>
      </w: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2.  ……………………………..………............. </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Luogo e data…………………………….…, …..../…..…/…………….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r>
      <w:r w:rsidDel="00000000" w:rsidR="00000000" w:rsidRPr="00000000">
        <w:rPr>
          <w:rtl w:val="0"/>
        </w:rPr>
      </w:r>
    </w:p>
    <w:p w:rsidR="00000000" w:rsidDel="00000000" w:rsidP="00000000" w:rsidRDefault="00000000" w:rsidRPr="00000000" w14:paraId="000000A1">
      <w:pPr>
        <w:rPr>
          <w:rFonts w:ascii="Corbel" w:cs="Corbel" w:eastAsia="Corbel" w:hAnsi="Corbel"/>
          <w:b w:val="1"/>
          <w:color w:val="00b05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b050"/>
          <w:sz w:val="24"/>
          <w:szCs w:val="24"/>
          <w:u w:val="none"/>
          <w:shd w:fill="auto" w:val="clear"/>
          <w:vertAlign w:val="baseline"/>
          <w:rtl w:val="0"/>
        </w:rPr>
        <w:t xml:space="preserve">TRATTAMENTO DEI DATI PERSONALI </w:t>
      </w:r>
      <w:r w:rsidDel="00000000" w:rsidR="00000000" w:rsidRPr="00000000">
        <w:rPr>
          <w:rFonts w:ascii="Corbel" w:cs="Corbel" w:eastAsia="Corbel" w:hAnsi="Corbel"/>
          <w:b w:val="0"/>
          <w:i w:val="0"/>
          <w:smallCaps w:val="0"/>
          <w:strike w:val="0"/>
          <w:color w:val="00b05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1"/>
          <w:smallCaps w:val="0"/>
          <w:strike w:val="0"/>
          <w:color w:val="000000"/>
          <w:sz w:val="22"/>
          <w:szCs w:val="22"/>
          <w:u w:val="none"/>
          <w:shd w:fill="auto" w:val="clear"/>
          <w:vertAlign w:val="baseline"/>
          <w:rtl w:val="0"/>
        </w:rPr>
        <w:t xml:space="preserve">Informativa per il cliente ai sensi dell’art. 13 del D.lgs. 196/2003</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Con la presente Vi informiamo che, il Regolamento europeo 2016/679 (General Data Protection Regulation) e il D.Lgs. n. 196 del 30 giugno 2003 (Testo unico in materia di protezione dei dati personali) hanno introdotto una specifica disciplina in materia di tutela delle persone e degli altri soggetti rispetto al trattamento dei dati personali e sensibili. Secondo la suddetta normativa, il trattamento dei dati deve essere eseguito secondo i principi di correttezza, trasparenza e di tutela della Vostra riservatezza e dei Vostri diritti.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Al fine dello svolgimento dell’incarico professionale affidato all’equipe del Centro sarà necessario operare il trattamento dei Vostri dati personali e quindi, ai sensi dell'articolo 13 del D.lgs. n.196/2003, Vi forniamo le seguenti informazioni: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1.Titolare del trattamento e responsabile della protezione dei dati personali</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Titolare del trattamento è il Centro Amamente in persona della Dott.ssa Anna La Guzza (di seguito indicato anche come "professionista") con domicilio eletto in Via Tucidide 56 - 20100 Milano 3311842704. Il Titolare può essere contattato mediante e-mail all'indirizzo </w:t>
      </w:r>
      <w:r w:rsidDel="00000000" w:rsidR="00000000" w:rsidRPr="00000000">
        <w:rPr>
          <w:rFonts w:ascii="Corbel" w:cs="Corbel" w:eastAsia="Corbel" w:hAnsi="Corbel"/>
          <w:b w:val="0"/>
          <w:i w:val="0"/>
          <w:smallCaps w:val="0"/>
          <w:strike w:val="0"/>
          <w:color w:val="0563c1"/>
          <w:sz w:val="22"/>
          <w:szCs w:val="22"/>
          <w:u w:val="single"/>
          <w:shd w:fill="auto" w:val="clear"/>
          <w:vertAlign w:val="baseline"/>
          <w:rtl w:val="0"/>
        </w:rPr>
        <w:t xml:space="preserve">info@centroamamente.it</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2.Finalità del trattamento</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La base giuridica del trattamento si fonda sul Suo Consenso manifestamente espresso</w:t>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per l’esecuzione delle prestazioni professionali sanitarie strettamente inerenti all’attività di Psicologo. I Suoi dati personali, i suoi dati sensibili (ivi compresi quelli sanitari), e quanto correlato agli interventi psicologici (per esempio, e con ciò senza limitare: esiti degli strumenti di valutazione psicologica, registrazioni audio e/o video, appunti personali del professionista) possono essere oggetto di trattamento solo con il Suo consenso scritto, e per la finalità specifica per la quale sono raccolti. </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In particolare, i suoi dati verranno trattati per le seguenti finalità: </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a)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per gestire i rapporti volti all’espletamento delle prestazioni terapeutiche e/o fornitura dei servizi che Vi sono stati proposti;  </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b)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per adempiere ai conseguenti obblighi di legge amministrativi, contabili, o fiscali;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c)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per gestire come dato aggregato statistiche scientifiche, organizzative o contabili;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d)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per eventuali contatti (telefonici, via fax, via posta ordinaria, via e-mail, ecc.);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e)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per sottoporVi, in futuro, informazioni e/o inviarVi documentazione (per posta o per e-mail) relativamente alle nostre attività. </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f)</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p</w:t>
      </w:r>
      <w:r w:rsidDel="00000000" w:rsidR="00000000" w:rsidRPr="00000000">
        <w:rPr>
          <w:rFonts w:ascii="Corbel" w:cs="Corbel" w:eastAsia="Corbel" w:hAnsi="Corbel"/>
          <w:b w:val="0"/>
          <w:i w:val="1"/>
          <w:smallCaps w:val="0"/>
          <w:strike w:val="0"/>
          <w:color w:val="000000"/>
          <w:sz w:val="22"/>
          <w:szCs w:val="22"/>
          <w:u w:val="none"/>
          <w:shd w:fill="auto" w:val="clear"/>
          <w:vertAlign w:val="baseline"/>
          <w:rtl w:val="0"/>
        </w:rPr>
        <w:t xml:space="preserve">er l'insegnamento a psicologi e studenti di corsi di laurea in psicologia</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le intervisioni e supervisioni cliniche, tutelando l’anonimato e non riconoscibilità della persona; </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1"/>
          <w:smallCaps w:val="0"/>
          <w:strike w:val="0"/>
          <w:color w:val="000000"/>
          <w:sz w:val="22"/>
          <w:szCs w:val="22"/>
          <w:u w:val="none"/>
          <w:shd w:fill="auto" w:val="clear"/>
          <w:vertAlign w:val="baseline"/>
          <w:rtl w:val="0"/>
        </w:rPr>
        <w:t xml:space="preserve">g)</w:t>
      </w:r>
      <w:r w:rsidDel="00000000" w:rsidR="00000000" w:rsidRPr="00000000">
        <w:rPr>
          <w:rFonts w:ascii="Corbel" w:cs="Corbel" w:eastAsia="Corbel" w:hAnsi="Corbel"/>
          <w:b w:val="0"/>
          <w:i w:val="1"/>
          <w:smallCaps w:val="0"/>
          <w:strike w:val="0"/>
          <w:color w:val="000000"/>
          <w:sz w:val="22"/>
          <w:szCs w:val="22"/>
          <w:u w:val="none"/>
          <w:shd w:fill="auto" w:val="clear"/>
          <w:vertAlign w:val="baseline"/>
          <w:rtl w:val="0"/>
        </w:rPr>
        <w:t xml:space="preserve"> per eventuali presentazioni scientifiche o le pubblicazioni nelle riviste a carattere scientifico, previa ulteriore autorizzazione e tutelando l’anonimato e non riconoscibilità della persona.</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3.Modalità del trattamento</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Il trattamento dei suoi dati sarà improntato ai principi di correttezza, liceità e trasparenza e potrà essere effettuato utilizzando supporti cartacei e/o informatici comunque idonei a garantirne la sicurezza e la riservatezza, con l’utilizzo di idonee procedure che evitino il rischio di smarrimento, sottrazione, accesso non autorizzato, uso illecito, modifiche indesiderate e diffusione (crittografia, autenticazione di accesso, armadio di sicurezza…), e con particolare tutela ex. Art.9 GDPR dei dati sensibili di natura sanitaria e/o relativi a minori. </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4.Natura obbligatoria o facoltativa del conferimento dei dati e conseguenze di un eventuale rifiuto a rispondere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Il conferimento dei dati da parte sua è facoltativo, ma in caso di rifiuto non sarà strutturalmente possibile svolgere l’attività professionale richiesta e gli obblighi di legge da essa derivanti. </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5.Comunicazione dei dati a terzi</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 suoi dati saranno trattati dalla scrivente in qualità di Titolare, e dagli eventuali Responsabili del trattamento da me nominati e dagli incaricati del trattamento strettamente autorizzati, in ogni caso attraverso l'adozione di misure tecnico-organizzative idonee a soddisfare il rispetto della normativa sulla privacy. I suoi dati personali saranno da me trattati limitatamente al perseguimento degli scopi di cui all’incarico professionale conferitomi, e non saranno oggetto di comunicazione e/o diffusione a terzi, fatta eccezione per: </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Pubbliche Amministrazioni per lo svolgimento delle funzioni istituzionali nei limiti stabiliti dalla legge o dai regolamenti; </w:t>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società/studi professionali che prestano attività di assistenza, consulenza o collaborazione in materia contabile, amministrativa, fiscale, legale, tributaria e finanziaria. </w:t>
      </w:r>
    </w:p>
    <w:p w:rsidR="00000000" w:rsidDel="00000000" w:rsidP="00000000" w:rsidRDefault="00000000" w:rsidRPr="00000000" w14:paraId="000000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terzi fornitori di servizi, in particolar modo di supporto informatico e di telecomunicazione (Google, Dropbox, Skype) per la mera gestione tecnica dei dati nelle comunicazioni o trattamenti di dati legati alle prestazioni (ad es., files cifrati in cloud).  </w:t>
      </w:r>
    </w:p>
    <w:p w:rsidR="00000000" w:rsidDel="00000000" w:rsidP="00000000" w:rsidRDefault="00000000" w:rsidRPr="00000000" w14:paraId="000000B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a seguito di ispezioni o verifiche, organismi di vigilanza, autorità giudiziarie nonché a tutti gli altri soggetti ai quali la comunicazione sia obbligatoria per legge.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6.Periodo di conservazione dei dati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 dati saranno conservati in maniera sicura per il tempo necessario ad adempiere alle finalità suddette, e per non oltre cinque anni dalla cessazione del rapporto professionale (come da indicazione Codice Deontologico,  art.17).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7.Profilazione e Diffusione dei dati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 suoi dati personali non sono soggetti a diffusione né ad alcun processo decisionale interamente automatizzato, ivi compresa la profilazione.  </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8.Diritto di accesso ai dati e altri diritti dell'interessato.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Lei ha il diritto di ottenere la conferma che sia in corso o meno un trattamento dei suoi dati e, in tal caso, di ottenere l'accesso a tali dati e alle seguenti informazioni: le finalità del trattamento; le categorie di dati personali trattati; i destinatari o le categorie di destinatari a cui i dati personali sono stati o saranno comunicati; il periodo di conservazione dei dati personali previsto. Lei può di esercitare il diritto di rettifica, il diritto alla cancellazione dei dati personali che la riguardano. Ha il diritto di proporre reclamo innanzi alle autorità di controllo (Autorità Garante per la protezione dei dati personali – </w:t>
      </w:r>
      <w:r w:rsidDel="00000000" w:rsidR="00000000" w:rsidRPr="00000000">
        <w:rPr>
          <w:rFonts w:ascii="Corbel" w:cs="Corbel" w:eastAsia="Corbel" w:hAnsi="Corbel"/>
          <w:b w:val="0"/>
          <w:i w:val="0"/>
          <w:smallCaps w:val="0"/>
          <w:strike w:val="0"/>
          <w:color w:val="0563c1"/>
          <w:sz w:val="22"/>
          <w:szCs w:val="22"/>
          <w:u w:val="single"/>
          <w:shd w:fill="auto" w:val="clear"/>
          <w:vertAlign w:val="baseline"/>
          <w:rtl w:val="0"/>
        </w:rPr>
        <w:t xml:space="preserve">www.garanteprivacy.it</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Lei ha il diritto di revocare il suo consenso in ogni momento senza pregiudizio della liceità del trattamento basata sul consenso prima della revoca. Ove applicabili, lei ha il diritto all'oblio, il diritto alla limitazione di trattamento, il diritto alla portabilità dei dati, il diritto di opporsi in qualsiasi momento al trattamento dei dati personali che la riguardano.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9.Modalità di esercizio dei diritti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 suddetti diritti possono essere esercitati in qualsiasi momento inviando comunicazione scritta al Titolare del trattamento dei dati, Dott.ssa Anna La Guzza (di seguito indicato anche come "professionista") con domicilio eletto in Via Tucidide 56 - 20100 Milano reperibile al numero 3311842704.  </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10.Altre specificazioni ai sensi del GDPR</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Il titolare del trattamento non effettua in alcun modo la vendita o l’affitto di dati personali. Non è presente un processo decisionale automatizzato. I dati non sono utilizzati in nessun processo di monitoraggio su larga scala. I dati non vengono conferiti a paesi fuori dall’Unione Europea e/o fornitori di servizi non armonizzati ai sensi del GDPR. </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br w:type="textWrapping"/>
        <w:t xml:space="preserve"> </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Ciò premesso, Vi chiediamo di manifestare per iscritto il Vostro consenso al trattamento di detti dati.</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br w:type="textWrapping"/>
        <w:t xml:space="preserve"> </w:t>
        <w:br w:type="textWrapping"/>
        <w:t xml:space="preserve"> </w:t>
        <w:br w:type="textWrapping"/>
        <w:t xml:space="preserve"> </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Dichiarazione di consenso al trattamento dei dati personali (art. 23 D.Lgs. 196/2003)</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 sottoscritti/Il sottoscritto in qualità di esercenti la potestà genitoriale/tutoriale del minore o fruitore maggiorenne del trattamento ………………………………………………………………………..……………………., presa integrale visione della presente informativa, attestano il loro libero consenso affinché Titolare e Responsabile procedano al trattamento dei nostri e dei suoi dati personali e alla loro eventuale comunicazione ai soggetti indicati nella presente informativa, solamente per le finalità espressamente riportate al punto 2. lettere (*) …………………………………………….. dell'informativa medesima.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In fede,  </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Firma dell’Interessato (</w:t>
      </w:r>
      <w:r w:rsidDel="00000000" w:rsidR="00000000" w:rsidRPr="00000000">
        <w:rPr>
          <w:rFonts w:ascii="Corbel" w:cs="Corbel" w:eastAsia="Corbel" w:hAnsi="Corbel"/>
          <w:b w:val="0"/>
          <w:i w:val="1"/>
          <w:smallCaps w:val="0"/>
          <w:strike w:val="0"/>
          <w:color w:val="00000a"/>
          <w:sz w:val="22"/>
          <w:szCs w:val="22"/>
          <w:u w:val="none"/>
          <w:shd w:fill="auto" w:val="clear"/>
          <w:vertAlign w:val="baseline"/>
          <w:rtl w:val="0"/>
        </w:rPr>
        <w:t xml:space="preserve">se maggiorenne</w:t>
      </w: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1"/>
          <w:smallCaps w:val="0"/>
          <w:strike w:val="0"/>
          <w:color w:val="00000a"/>
          <w:sz w:val="22"/>
          <w:szCs w:val="22"/>
          <w:u w:val="none"/>
          <w:shd w:fill="auto" w:val="clear"/>
          <w:vertAlign w:val="baseline"/>
          <w:rtl w:val="0"/>
        </w:rPr>
        <w:t xml:space="preserve">Oppure se minorenne </w:t>
      </w: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1"/>
          <w:i w:val="0"/>
          <w:smallCaps w:val="0"/>
          <w:strike w:val="0"/>
          <w:color w:val="00000a"/>
          <w:sz w:val="22"/>
          <w:szCs w:val="22"/>
          <w:u w:val="none"/>
          <w:shd w:fill="auto" w:val="clear"/>
          <w:vertAlign w:val="baseline"/>
          <w:rtl w:val="0"/>
        </w:rPr>
        <w:t xml:space="preserve">Firma dei genitori</w:t>
      </w: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2.  ……………………………..………............. </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orbel" w:cs="Corbel" w:eastAsia="Corbel" w:hAnsi="Corbel"/>
          <w:b w:val="0"/>
          <w:i w:val="0"/>
          <w:smallCaps w:val="0"/>
          <w:strike w:val="0"/>
          <w:color w:val="00000a"/>
          <w:sz w:val="22"/>
          <w:szCs w:val="22"/>
          <w:u w:val="none"/>
          <w:shd w:fill="auto" w:val="clear"/>
          <w:vertAlign w:val="baseline"/>
          <w:rtl w:val="0"/>
        </w:rPr>
        <w:t xml:space="preserve">Luogo e data…………………………….…, …..../…..…/…………….  </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bel"/>
  <w:font w:name="Quattrocento Sans"/>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2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1027" style="position:absolute;left:0;text-align:left;width:481.3pt;height:409.35pt;z-index:-251655168;mso-position-horizontal:center;mso-position-horizontal-relative:margin;mso-position-vertical:center;mso-position-vertical-relative:margin" o:allowincell="f" type="#_x0000_t75">
          <v:imagedata blacklevel="22938f" gain="19661f" r:id="rId1" o:title="logosfondo preventivi"/>
          <w10:wrap/>
        </v:shape>
      </w:pic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AMAMENTE Centro Psicologico e Logopedico per l’Infanzia e la Famiglia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685800</wp:posOffset>
          </wp:positionH>
          <wp:positionV relativeFrom="paragraph">
            <wp:posOffset>-154304</wp:posOffset>
          </wp:positionV>
          <wp:extent cx="904875" cy="904875"/>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904875" cy="904875"/>
                  </a:xfrm>
                  <a:prstGeom prst="rect"/>
                  <a:ln/>
                </pic:spPr>
              </pic:pic>
            </a:graphicData>
          </a:graphic>
        </wp:anchor>
      </w:drawing>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2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Referente e coordinatrice d’équipe Dott.ssa Anna La Guzza, Psicologa</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2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www.centropsicologicomilano.it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segreteria@centroamamente.it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Tel 3311842704</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2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 nostre sedi:</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2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Milano: Via Pietro Calvi 5 – Via Cislaghi 6</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s1026" style="position:absolute;width:481.3pt;height:409.35pt;z-index:-251656192;mso-position-horizontal:center;mso-position-horizontal-relative:margin;mso-position-vertical:center;mso-position-vertical-relative:margin" o:allowincell="f" type="#_x0000_t75">
          <v:imagedata blacklevel="22938f" gain="19661f" r:id="rId2" o:title="logosfondo preventivi"/>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81.3pt;height:409.35pt;rotation:0;z-index:-503316481;mso-position-horizontal-relative:margin;mso-position-horizontal:center;mso-position-vertical-relative:margin;mso-position-vertical:center;" alt="" type="#_x0000_t75">
          <v:imagedata blacklevel="22938f" cropbottom="0f" cropleft="0f" cropright="0f" croptop="0f" gain="19661f" r:id="rId3" o:title="image4.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20"/>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3"/>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8">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10">
    <w:lvl w:ilvl="0">
      <w:start w:val="4"/>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11">
    <w:lvl w:ilvl="0">
      <w:start w:val="2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9"/>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egreteria@centroamamente.it" TargetMode="External"/><Relationship Id="rId10" Type="http://schemas.openxmlformats.org/officeDocument/2006/relationships/hyperlink" Target="mailto:info@centroamamente.it" TargetMode="External"/><Relationship Id="rId13" Type="http://schemas.openxmlformats.org/officeDocument/2006/relationships/header" Target="header3.xml"/><Relationship Id="rId12" Type="http://schemas.openxmlformats.org/officeDocument/2006/relationships/header" Target="header1.xm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greteria@centroamamente.it"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mailto:segreteria@centroamame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hyperlink" Target="http://www.centropsicologicomilano.it/" TargetMode="External"/><Relationship Id="rId5" Type="http://schemas.openxmlformats.org/officeDocument/2006/relationships/hyperlink" Target="mailto:segreteria@centroamament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